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CD05" w14:textId="77777777" w:rsidR="00944EB0" w:rsidRDefault="00944EB0" w:rsidP="00244E27">
      <w:pPr>
        <w:rPr>
          <w:b/>
          <w:lang w:val="en-US"/>
        </w:rPr>
      </w:pPr>
    </w:p>
    <w:p w14:paraId="0E5102A9" w14:textId="5F5EEC71" w:rsidR="00395FC9" w:rsidRPr="00395FC9" w:rsidRDefault="00395FC9" w:rsidP="00244E27">
      <w:pPr>
        <w:jc w:val="center"/>
        <w:rPr>
          <w:b/>
          <w:lang w:val="en-US"/>
        </w:rPr>
      </w:pPr>
      <w:r w:rsidRPr="00395FC9">
        <w:rPr>
          <w:b/>
          <w:lang w:val="en-US"/>
        </w:rPr>
        <w:t>FEASIBILITY STUDY</w:t>
      </w:r>
    </w:p>
    <w:p w14:paraId="54DFCD15" w14:textId="2CC666CF" w:rsidR="00395FC9" w:rsidRPr="00395FC9" w:rsidRDefault="00395FC9" w:rsidP="00944EB0">
      <w:pPr>
        <w:spacing w:before="120" w:after="120" w:line="360" w:lineRule="auto"/>
        <w:jc w:val="both"/>
        <w:rPr>
          <w:lang w:val="en-US"/>
        </w:rPr>
      </w:pPr>
      <w:r w:rsidRPr="00395FC9">
        <w:rPr>
          <w:lang w:val="en-US"/>
        </w:rPr>
        <w:t xml:space="preserve">If </w:t>
      </w:r>
      <w:r>
        <w:rPr>
          <w:lang w:val="en-US"/>
        </w:rPr>
        <w:t xml:space="preserve">preparation of a </w:t>
      </w:r>
      <w:r w:rsidRPr="00395FC9">
        <w:rPr>
          <w:lang w:val="en-US"/>
        </w:rPr>
        <w:t>feasibility study is required by national legislation, the relevant guidelines shall be followed.</w:t>
      </w:r>
    </w:p>
    <w:p w14:paraId="28CB879B" w14:textId="002BF432" w:rsidR="00395FC9" w:rsidRPr="00395FC9" w:rsidRDefault="00693591" w:rsidP="00944EB0">
      <w:pPr>
        <w:spacing w:before="120" w:after="120" w:line="360" w:lineRule="auto"/>
        <w:jc w:val="both"/>
        <w:rPr>
          <w:lang w:val="en-US"/>
        </w:rPr>
      </w:pPr>
      <w:r>
        <w:rPr>
          <w:lang w:val="en-US"/>
        </w:rPr>
        <w:t>In</w:t>
      </w:r>
      <w:r w:rsidR="00395FC9" w:rsidRPr="00395FC9">
        <w:rPr>
          <w:lang w:val="en-US"/>
        </w:rPr>
        <w:t xml:space="preserve"> all other cases, the feasibility study should take into account the following:</w:t>
      </w:r>
    </w:p>
    <w:p w14:paraId="231E0B25" w14:textId="77777777" w:rsidR="00395FC9" w:rsidRPr="00395FC9" w:rsidRDefault="00395FC9" w:rsidP="00944EB0">
      <w:pPr>
        <w:spacing w:before="120" w:after="120" w:line="360" w:lineRule="auto"/>
        <w:jc w:val="both"/>
        <w:rPr>
          <w:lang w:val="en-US"/>
        </w:rPr>
      </w:pPr>
      <w:r w:rsidRPr="00395FC9">
        <w:rPr>
          <w:lang w:val="en-US"/>
        </w:rPr>
        <w:t xml:space="preserve">A feasibility study is an analysis of an operational problem </w:t>
      </w:r>
      <w:r>
        <w:rPr>
          <w:lang w:val="en-US"/>
        </w:rPr>
        <w:t xml:space="preserve">and is carried out </w:t>
      </w:r>
      <w:r w:rsidRPr="00395FC9">
        <w:rPr>
          <w:lang w:val="en-US"/>
        </w:rPr>
        <w:t xml:space="preserve">to determine whether </w:t>
      </w:r>
      <w:r>
        <w:rPr>
          <w:lang w:val="en-US"/>
        </w:rPr>
        <w:t>this problem</w:t>
      </w:r>
      <w:r w:rsidRPr="00395FC9">
        <w:rPr>
          <w:lang w:val="en-US"/>
        </w:rPr>
        <w:t xml:space="preserve"> can be effectively solved.</w:t>
      </w:r>
    </w:p>
    <w:p w14:paraId="529E4901" w14:textId="77777777" w:rsidR="00395FC9" w:rsidRDefault="00395FC9" w:rsidP="00944EB0">
      <w:pPr>
        <w:spacing w:before="120" w:after="120" w:line="360" w:lineRule="auto"/>
        <w:jc w:val="both"/>
        <w:rPr>
          <w:lang w:val="en-US"/>
        </w:rPr>
      </w:pPr>
      <w:r w:rsidRPr="00395FC9">
        <w:rPr>
          <w:lang w:val="en-US"/>
        </w:rPr>
        <w:t xml:space="preserve">It is a process of identifying problems and opportunities, setting targets, finding appropriate solutions, and weighing the disadvantages and advantages of the various alternatives. </w:t>
      </w:r>
    </w:p>
    <w:p w14:paraId="1D639EE8" w14:textId="77777777" w:rsidR="00395FC9" w:rsidRPr="00395FC9" w:rsidRDefault="00395FC9" w:rsidP="00944EB0">
      <w:pPr>
        <w:spacing w:before="120" w:after="120" w:line="360" w:lineRule="auto"/>
        <w:jc w:val="both"/>
        <w:rPr>
          <w:lang w:val="en-US"/>
        </w:rPr>
      </w:pPr>
      <w:r w:rsidRPr="00395FC9">
        <w:rPr>
          <w:lang w:val="en-US"/>
        </w:rPr>
        <w:t xml:space="preserve">The </w:t>
      </w:r>
      <w:r>
        <w:rPr>
          <w:lang w:val="en-US"/>
        </w:rPr>
        <w:t xml:space="preserve">feasibility </w:t>
      </w:r>
      <w:r w:rsidRPr="00395FC9">
        <w:rPr>
          <w:lang w:val="en-US"/>
        </w:rPr>
        <w:t>study should take into account the following:</w:t>
      </w:r>
    </w:p>
    <w:p w14:paraId="11D3E135" w14:textId="77777777" w:rsidR="00395FC9" w:rsidRPr="00395FC9" w:rsidRDefault="00395FC9" w:rsidP="00944EB0">
      <w:pPr>
        <w:spacing w:before="120" w:after="120" w:line="360" w:lineRule="auto"/>
        <w:jc w:val="both"/>
        <w:rPr>
          <w:lang w:val="en-US"/>
        </w:rPr>
      </w:pPr>
      <w:r w:rsidRPr="00395FC9">
        <w:rPr>
          <w:lang w:val="en-US"/>
        </w:rPr>
        <w:t>- The operational aspects (will it have an impact)</w:t>
      </w:r>
    </w:p>
    <w:p w14:paraId="08736734" w14:textId="77777777" w:rsidR="00395FC9" w:rsidRPr="00395FC9" w:rsidRDefault="00395FC9" w:rsidP="00944EB0">
      <w:pPr>
        <w:spacing w:before="120" w:after="120" w:line="360" w:lineRule="auto"/>
        <w:jc w:val="both"/>
        <w:rPr>
          <w:lang w:val="en-US"/>
        </w:rPr>
      </w:pPr>
      <w:r w:rsidRPr="00395FC9">
        <w:rPr>
          <w:lang w:val="en-US"/>
        </w:rPr>
        <w:t>- The economic aspects (costs and benefits)</w:t>
      </w:r>
    </w:p>
    <w:p w14:paraId="4E4AEB2A" w14:textId="77777777" w:rsidR="00395FC9" w:rsidRPr="00395FC9" w:rsidRDefault="00395FC9" w:rsidP="00944EB0">
      <w:pPr>
        <w:spacing w:before="120" w:after="120" w:line="360" w:lineRule="auto"/>
        <w:jc w:val="both"/>
        <w:rPr>
          <w:lang w:val="en-US"/>
        </w:rPr>
      </w:pPr>
      <w:r w:rsidRPr="00395FC9">
        <w:rPr>
          <w:lang w:val="en-US"/>
        </w:rPr>
        <w:t xml:space="preserve">- Technical aspects (can it be </w:t>
      </w:r>
      <w:r w:rsidR="00086296">
        <w:rPr>
          <w:lang w:val="en-US"/>
        </w:rPr>
        <w:t>carried out</w:t>
      </w:r>
      <w:r w:rsidRPr="00395FC9">
        <w:rPr>
          <w:lang w:val="en-US"/>
        </w:rPr>
        <w:t>)</w:t>
      </w:r>
    </w:p>
    <w:p w14:paraId="2B2C89B8" w14:textId="75B7305F" w:rsidR="00395FC9" w:rsidRPr="00395FC9" w:rsidRDefault="00395FC9" w:rsidP="00944EB0">
      <w:pPr>
        <w:spacing w:before="120" w:after="120" w:line="360" w:lineRule="auto"/>
        <w:jc w:val="both"/>
        <w:rPr>
          <w:lang w:val="en-US"/>
        </w:rPr>
      </w:pPr>
      <w:r w:rsidRPr="00395FC9">
        <w:rPr>
          <w:lang w:val="en-US"/>
        </w:rPr>
        <w:t xml:space="preserve">The results of the study determine whether the solution is feasible and therefore </w:t>
      </w:r>
      <w:r w:rsidR="006126B8">
        <w:rPr>
          <w:lang w:val="en-US"/>
        </w:rPr>
        <w:t>if</w:t>
      </w:r>
      <w:r w:rsidRPr="00395FC9">
        <w:rPr>
          <w:lang w:val="en-US"/>
        </w:rPr>
        <w:t xml:space="preserve"> it should be implemented. In this context, the following stages should be </w:t>
      </w:r>
      <w:r w:rsidR="006D6C92" w:rsidRPr="00395FC9">
        <w:rPr>
          <w:lang w:val="en-US"/>
        </w:rPr>
        <w:t>analyzed</w:t>
      </w:r>
      <w:r w:rsidRPr="00395FC9">
        <w:rPr>
          <w:lang w:val="en-US"/>
        </w:rPr>
        <w:t>:</w:t>
      </w:r>
    </w:p>
    <w:p w14:paraId="66AC1B0D" w14:textId="38BA54BE" w:rsidR="00395FC9" w:rsidRPr="00086296" w:rsidRDefault="00395FC9" w:rsidP="00944EB0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lang w:val="en-US"/>
        </w:rPr>
      </w:pPr>
      <w:r w:rsidRPr="00086296">
        <w:rPr>
          <w:lang w:val="en-US"/>
        </w:rPr>
        <w:t xml:space="preserve">Strategic planning: a brief description of the problem, </w:t>
      </w:r>
      <w:r w:rsidR="006D6C92" w:rsidRPr="00086296">
        <w:rPr>
          <w:lang w:val="en-US"/>
        </w:rPr>
        <w:t>opportunities,</w:t>
      </w:r>
      <w:r w:rsidRPr="00086296">
        <w:rPr>
          <w:lang w:val="en-US"/>
        </w:rPr>
        <w:t xml:space="preserve"> and requirements of the proposed project. </w:t>
      </w:r>
    </w:p>
    <w:p w14:paraId="7396BF4D" w14:textId="7898ED0D" w:rsidR="00395FC9" w:rsidRPr="00086296" w:rsidRDefault="00395FC9" w:rsidP="00944EB0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lang w:val="en-US"/>
        </w:rPr>
      </w:pPr>
      <w:r w:rsidRPr="00086296">
        <w:rPr>
          <w:lang w:val="en-US"/>
        </w:rPr>
        <w:t>Problem definition: Description of the problem or opportunities taking into account the institutional</w:t>
      </w:r>
      <w:r w:rsidR="006126B8" w:rsidRPr="006126B8">
        <w:rPr>
          <w:lang w:val="en-US"/>
        </w:rPr>
        <w:t xml:space="preserve"> </w:t>
      </w:r>
      <w:r w:rsidR="006126B8">
        <w:rPr>
          <w:lang w:val="en-US"/>
        </w:rPr>
        <w:t xml:space="preserve">and operational </w:t>
      </w:r>
      <w:r w:rsidRPr="00086296">
        <w:rPr>
          <w:lang w:val="en-US"/>
        </w:rPr>
        <w:t xml:space="preserve">framework of the </w:t>
      </w:r>
      <w:r w:rsidR="006D6C92" w:rsidRPr="00086296">
        <w:rPr>
          <w:lang w:val="en-US"/>
        </w:rPr>
        <w:t>organization</w:t>
      </w:r>
      <w:r w:rsidRPr="00086296">
        <w:rPr>
          <w:lang w:val="en-US"/>
        </w:rPr>
        <w:t xml:space="preserve"> and the procedures that will be required (e.g. legislative framework, permi</w:t>
      </w:r>
      <w:r w:rsidR="006126B8">
        <w:rPr>
          <w:lang w:val="en-US"/>
        </w:rPr>
        <w:t>ssions needed</w:t>
      </w:r>
      <w:r w:rsidRPr="00086296">
        <w:rPr>
          <w:lang w:val="en-US"/>
        </w:rPr>
        <w:t>, technical services, etc.).</w:t>
      </w:r>
    </w:p>
    <w:p w14:paraId="7935D74B" w14:textId="30893998" w:rsidR="00395FC9" w:rsidRPr="00086296" w:rsidRDefault="00395FC9" w:rsidP="00944EB0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lang w:val="en-US"/>
        </w:rPr>
      </w:pPr>
      <w:r w:rsidRPr="00086296">
        <w:rPr>
          <w:lang w:val="en-US"/>
        </w:rPr>
        <w:t>Description of</w:t>
      </w:r>
      <w:r w:rsidR="00693591">
        <w:rPr>
          <w:lang w:val="en-US"/>
        </w:rPr>
        <w:t xml:space="preserve"> the</w:t>
      </w:r>
      <w:r w:rsidRPr="00086296">
        <w:rPr>
          <w:lang w:val="en-US"/>
        </w:rPr>
        <w:t xml:space="preserve"> interventions: reference to the main operational motivations for the need to implement </w:t>
      </w:r>
      <w:r w:rsidR="006126B8">
        <w:rPr>
          <w:lang w:val="en-US"/>
        </w:rPr>
        <w:t>the</w:t>
      </w:r>
      <w:r w:rsidRPr="00086296">
        <w:rPr>
          <w:lang w:val="en-US"/>
        </w:rPr>
        <w:t xml:space="preserve"> project</w:t>
      </w:r>
      <w:r w:rsidR="006126B8">
        <w:rPr>
          <w:lang w:val="en-US"/>
        </w:rPr>
        <w:t xml:space="preserve"> in reference</w:t>
      </w:r>
      <w:r w:rsidRPr="00086296">
        <w:rPr>
          <w:lang w:val="en-US"/>
        </w:rPr>
        <w:t xml:space="preserve">, analysis of </w:t>
      </w:r>
      <w:r w:rsidR="00693591">
        <w:rPr>
          <w:lang w:val="en-US"/>
        </w:rPr>
        <w:t xml:space="preserve">the </w:t>
      </w:r>
      <w:r w:rsidRPr="00086296">
        <w:rPr>
          <w:lang w:val="en-US"/>
        </w:rPr>
        <w:t>technical and administrative requirements and description of the means and ways of solving the problem.</w:t>
      </w:r>
    </w:p>
    <w:p w14:paraId="21914EDC" w14:textId="77777777" w:rsidR="00395FC9" w:rsidRPr="00086296" w:rsidRDefault="00395FC9" w:rsidP="00944EB0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lang w:val="en-US"/>
        </w:rPr>
      </w:pPr>
      <w:r w:rsidRPr="00086296">
        <w:rPr>
          <w:lang w:val="en-US"/>
        </w:rPr>
        <w:t xml:space="preserve">Feasibility assessment: Detailed description of each alternative and assessment of the impacts. Selection of the most appropriate and technically sound solution. </w:t>
      </w:r>
    </w:p>
    <w:p w14:paraId="5E8B1614" w14:textId="77777777" w:rsidR="00944EB0" w:rsidRPr="00086296" w:rsidRDefault="006126B8" w:rsidP="00944EB0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lang w:val="en-US"/>
        </w:rPr>
      </w:pPr>
      <w:r>
        <w:rPr>
          <w:lang w:val="en-US"/>
        </w:rPr>
        <w:t>Proposals’ f</w:t>
      </w:r>
      <w:r w:rsidR="00395FC9" w:rsidRPr="00086296">
        <w:rPr>
          <w:lang w:val="en-US"/>
        </w:rPr>
        <w:t>ormulation and planning of the proposed project.</w:t>
      </w:r>
    </w:p>
    <w:sectPr w:rsidR="00944EB0" w:rsidRPr="0008629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4DE4" w14:textId="77777777" w:rsidR="00944EB0" w:rsidRDefault="00944EB0" w:rsidP="00944EB0">
      <w:pPr>
        <w:spacing w:after="0" w:line="240" w:lineRule="auto"/>
      </w:pPr>
      <w:r>
        <w:separator/>
      </w:r>
    </w:p>
  </w:endnote>
  <w:endnote w:type="continuationSeparator" w:id="0">
    <w:p w14:paraId="09B969EF" w14:textId="77777777" w:rsidR="00944EB0" w:rsidRDefault="00944EB0" w:rsidP="0094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7B2F" w14:textId="24378BEE" w:rsidR="00944EB0" w:rsidRDefault="00944EB0">
    <w:pPr>
      <w:pStyle w:val="a5"/>
    </w:pPr>
    <w:r>
      <w:rPr>
        <w:rFonts w:ascii="Verdana" w:hAnsi="Verdana"/>
        <w:noProof/>
        <w:sz w:val="18"/>
        <w:szCs w:val="18"/>
        <w:lang w:val="en-US"/>
      </w:rPr>
      <w:drawing>
        <wp:inline distT="0" distB="0" distL="0" distR="0" wp14:anchorId="01FFF45B" wp14:editId="619D34EF">
          <wp:extent cx="5274310" cy="446331"/>
          <wp:effectExtent l="0" t="0" r="2540" b="0"/>
          <wp:docPr id="174370962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4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EC97" w14:textId="77777777" w:rsidR="00944EB0" w:rsidRDefault="00944EB0" w:rsidP="00944EB0">
      <w:pPr>
        <w:spacing w:after="0" w:line="240" w:lineRule="auto"/>
      </w:pPr>
      <w:r>
        <w:separator/>
      </w:r>
    </w:p>
  </w:footnote>
  <w:footnote w:type="continuationSeparator" w:id="0">
    <w:p w14:paraId="0996F882" w14:textId="77777777" w:rsidR="00944EB0" w:rsidRDefault="00944EB0" w:rsidP="0094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C8D1" w14:textId="75CED152" w:rsidR="00944EB0" w:rsidRDefault="0056038B" w:rsidP="00C84C6D">
    <w:pPr>
      <w:pStyle w:val="a4"/>
      <w:jc w:val="center"/>
    </w:pPr>
    <w:r>
      <w:rPr>
        <w:rFonts w:ascii="Segoe UI" w:hAnsi="Segoe UI" w:cs="Segoe UI"/>
        <w:b/>
        <w:bCs/>
        <w:noProof/>
        <w:color w:val="374151"/>
        <w:sz w:val="24"/>
        <w:szCs w:val="24"/>
        <w:shd w:val="clear" w:color="auto" w:fill="F7F7F8"/>
        <w:lang w:val="en-US"/>
      </w:rPr>
      <w:drawing>
        <wp:inline distT="0" distB="0" distL="0" distR="0" wp14:anchorId="1A412529" wp14:editId="66B9F921">
          <wp:extent cx="4945380" cy="937260"/>
          <wp:effectExtent l="0" t="0" r="7620" b="0"/>
          <wp:docPr id="829006736" name="Εικόνα 1" descr="Εικόνα που περιέχει κείμενο, στιγμιότυπο οθόνης, γραμματοσειρά, Μπελ ηλεκτρίκ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006736" name="Εικόνα 1" descr="Εικόνα που περιέχει κείμενο, στιγμιότυπο οθόνης, γραμματοσειρά, Μπελ ηλεκτρίκ&#10;&#10;Περιγραφή που δημιουργήθηκε αυτόματα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709" cy="989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00F30A" w14:textId="72575D28" w:rsidR="0056038B" w:rsidRPr="0056038B" w:rsidRDefault="0056038B" w:rsidP="0056038B">
    <w:pPr>
      <w:pStyle w:val="a4"/>
      <w:rPr>
        <w:lang w:val="en-US"/>
      </w:rPr>
    </w:pPr>
    <w:r>
      <w:rPr>
        <w:lang w:val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C7701"/>
    <w:multiLevelType w:val="hybridMultilevel"/>
    <w:tmpl w:val="7C2E7D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9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BC"/>
    <w:rsid w:val="00086296"/>
    <w:rsid w:val="000F43F8"/>
    <w:rsid w:val="00244E27"/>
    <w:rsid w:val="00395FC9"/>
    <w:rsid w:val="0056038B"/>
    <w:rsid w:val="005D14EB"/>
    <w:rsid w:val="006126B8"/>
    <w:rsid w:val="00693591"/>
    <w:rsid w:val="006D6C92"/>
    <w:rsid w:val="007B3BCB"/>
    <w:rsid w:val="00944EB0"/>
    <w:rsid w:val="00C323BC"/>
    <w:rsid w:val="00C84C6D"/>
    <w:rsid w:val="00E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4E8C"/>
  <w15:chartTrackingRefBased/>
  <w15:docId w15:val="{77CA0A76-E792-442B-99F5-B8C5D62A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9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44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44EB0"/>
  </w:style>
  <w:style w:type="paragraph" w:styleId="a5">
    <w:name w:val="footer"/>
    <w:basedOn w:val="a"/>
    <w:link w:val="Char0"/>
    <w:uiPriority w:val="99"/>
    <w:unhideWhenUsed/>
    <w:rsid w:val="00944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4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GROUEVA MARIA</dc:creator>
  <cp:keywords/>
  <dc:description/>
  <cp:lastModifiedBy>ΣΕΜΕΡΤΖΙΑΝ ΡΟΖΑΝΝΑ (SEMERTSIAN ROZANA)</cp:lastModifiedBy>
  <cp:revision>6</cp:revision>
  <dcterms:created xsi:type="dcterms:W3CDTF">2023-07-27T11:12:00Z</dcterms:created>
  <dcterms:modified xsi:type="dcterms:W3CDTF">2023-09-07T10:03:00Z</dcterms:modified>
</cp:coreProperties>
</file>